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5C" w:rsidRPr="0070755C" w:rsidRDefault="0070755C" w:rsidP="0070755C">
      <w:pPr>
        <w:spacing w:after="0"/>
        <w:jc w:val="both"/>
        <w:rPr>
          <w:b/>
          <w:bCs/>
          <w:sz w:val="28"/>
          <w:szCs w:val="28"/>
        </w:rPr>
      </w:pPr>
      <w:r w:rsidRPr="0070755C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муниципального контроля, а также его должностных лиц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5.1. Действия (бездействие) должностных лиц, а также осуществляемые и принятые ими решения в ходе исполнения муниципальной функции могут быть обжалованы в досудебном (внесудебном) порядке.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5.2. Предметом досудебного (внесудебного) обжалования могут являться действия (бездействие) и решения, осуществляемые и принятые должностным лицом в ходе осуществления муниципального контроля на основании административного регламента.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Рассмотрение отдельных видов жалоб осуществляется в порядке, предусмотренном статьей 11 Федерального закона от 02.05.2006 № 59-ФЗ «О порядке рассмотрения обращений граждан Российской Федерации».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5.3. Основания для приостановления рассмотрения жалобы отсутствуют.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 xml:space="preserve">5.4. Основанием для начала досудебного (внесудебного) обжалования является поступление жалобы (обращения) в </w:t>
      </w:r>
      <w:proofErr w:type="gramStart"/>
      <w:r w:rsidRPr="0070755C">
        <w:rPr>
          <w:bCs/>
          <w:sz w:val="28"/>
          <w:szCs w:val="28"/>
        </w:rPr>
        <w:t xml:space="preserve">администрацию  </w:t>
      </w:r>
      <w:r>
        <w:rPr>
          <w:bCs/>
          <w:sz w:val="28"/>
          <w:szCs w:val="28"/>
        </w:rPr>
        <w:t>Новотроицкого</w:t>
      </w:r>
      <w:proofErr w:type="gramEnd"/>
      <w:r w:rsidRPr="0070755C">
        <w:rPr>
          <w:bCs/>
          <w:sz w:val="28"/>
          <w:szCs w:val="28"/>
        </w:rPr>
        <w:t xml:space="preserve">  сельсовета, поступившей лично от заявителя (уполномоченного лица), направленной в виде почтового отправления либо в электронной форме.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 xml:space="preserve"> В жалобе в обязательном порядке указываются либо наименование органа местного самоуправления, в который направляется жалоба, либо фамилию, имя, отчество соответствующего должностного лица, либо должность соответствующего лица, а также фамилия, имя, отчество (последнее - при наличии) заявителя (полностью) или полное наименование организации, адрес местонахождения и почтовый адрес, по которому должен быть направлен ответ, уведомление о переадресации обращения,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обязанность), ставится личная подпись и дата.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5.5.  Заявитель имеет право на получение информации и документов, необходимых для обоснования и рассмотрения жалобы, при условии, что это не затрагивает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70755C" w:rsidRPr="0070755C" w:rsidRDefault="0070755C" w:rsidP="0070755C">
      <w:pPr>
        <w:spacing w:after="0"/>
        <w:jc w:val="both"/>
        <w:rPr>
          <w:bCs/>
          <w:i/>
          <w:sz w:val="28"/>
          <w:szCs w:val="28"/>
        </w:rPr>
      </w:pPr>
      <w:r w:rsidRPr="0070755C">
        <w:rPr>
          <w:bCs/>
          <w:sz w:val="28"/>
          <w:szCs w:val="28"/>
        </w:rPr>
        <w:t xml:space="preserve">5.6. В порядке внесудебного обжалования заявитель имеет право обратиться с жалобой устно или письменно </w:t>
      </w:r>
      <w:proofErr w:type="gramStart"/>
      <w:r w:rsidRPr="0070755C">
        <w:rPr>
          <w:bCs/>
          <w:sz w:val="28"/>
          <w:szCs w:val="28"/>
        </w:rPr>
        <w:t>к  главе</w:t>
      </w:r>
      <w:proofErr w:type="gramEnd"/>
      <w:r w:rsidRPr="0070755C">
        <w:rPr>
          <w:bCs/>
          <w:sz w:val="28"/>
          <w:szCs w:val="28"/>
        </w:rPr>
        <w:t xml:space="preserve">  сельсовета</w:t>
      </w:r>
      <w:r w:rsidRPr="0070755C">
        <w:rPr>
          <w:bCs/>
          <w:i/>
          <w:sz w:val="28"/>
          <w:szCs w:val="28"/>
        </w:rPr>
        <w:t>.</w:t>
      </w:r>
    </w:p>
    <w:p w:rsidR="0070755C" w:rsidRPr="0070755C" w:rsidRDefault="0070755C" w:rsidP="0070755C">
      <w:pPr>
        <w:spacing w:after="0"/>
        <w:jc w:val="both"/>
        <w:rPr>
          <w:sz w:val="28"/>
          <w:szCs w:val="28"/>
        </w:rPr>
      </w:pPr>
      <w:r w:rsidRPr="0070755C">
        <w:rPr>
          <w:bCs/>
          <w:sz w:val="28"/>
          <w:szCs w:val="28"/>
        </w:rPr>
        <w:lastRenderedPageBreak/>
        <w:t xml:space="preserve">5.7. </w:t>
      </w:r>
      <w:r w:rsidRPr="0070755C">
        <w:rPr>
          <w:sz w:val="28"/>
          <w:szCs w:val="28"/>
        </w:rPr>
        <w:t xml:space="preserve">Жалоба рассматривается в течение 30 дней со дня ее регистрации в администрации </w:t>
      </w:r>
      <w:r>
        <w:rPr>
          <w:sz w:val="28"/>
          <w:szCs w:val="28"/>
        </w:rPr>
        <w:t>Новотроицкого</w:t>
      </w:r>
      <w:bookmarkStart w:id="0" w:name="_GoBack"/>
      <w:bookmarkEnd w:id="0"/>
      <w:r w:rsidRPr="0070755C">
        <w:rPr>
          <w:sz w:val="28"/>
          <w:szCs w:val="28"/>
        </w:rPr>
        <w:t xml:space="preserve"> сельсовета.</w:t>
      </w:r>
    </w:p>
    <w:p w:rsidR="0070755C" w:rsidRPr="0070755C" w:rsidRDefault="0070755C" w:rsidP="0070755C">
      <w:pPr>
        <w:spacing w:after="0"/>
        <w:jc w:val="both"/>
        <w:rPr>
          <w:sz w:val="28"/>
          <w:szCs w:val="28"/>
        </w:rPr>
      </w:pPr>
      <w:r w:rsidRPr="0070755C">
        <w:rPr>
          <w:sz w:val="28"/>
          <w:szCs w:val="28"/>
        </w:rPr>
        <w:t xml:space="preserve">В исключительных случаях </w:t>
      </w:r>
      <w:proofErr w:type="gramStart"/>
      <w:r w:rsidRPr="0070755C">
        <w:rPr>
          <w:sz w:val="28"/>
          <w:szCs w:val="28"/>
        </w:rPr>
        <w:t>глава  сельсовета</w:t>
      </w:r>
      <w:proofErr w:type="gramEnd"/>
      <w:r w:rsidRPr="0070755C">
        <w:rPr>
          <w:sz w:val="28"/>
          <w:szCs w:val="28"/>
        </w:rPr>
        <w:t xml:space="preserve"> вправе продлить срок рассмотрения жалобы не более чем на 30 дней, уведомив о продлении срока ее рассмотрения заинтересованное лицо.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5.8. Результатами досудебного (внесудебного) обжалования являются: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признание правомерным действия (бездействия) и (или) решения должностного лица, осуществляемых и принятых при исполнении муниципальной функции, и отказ в удовлетворении жалобы;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признание действия (бездействия) и (или) решения должностного лица, осуществляемых и принятых при исполнении муниципальной функции, неправомерным и определение в целях устранения допущенных нарушений мер ответственности, предусмотренных законодательством Российской Федерации, к должностному лицу, ответственному за действие (бездействие) и решения, осуществляемые (принятые) в ходе исполнения муниципальной функции на основании административного регламента и повлекшие за собой жалобу заявителя (заинтересованного лица).</w:t>
      </w:r>
    </w:p>
    <w:p w:rsidR="0070755C" w:rsidRPr="0070755C" w:rsidRDefault="0070755C" w:rsidP="0070755C">
      <w:pPr>
        <w:spacing w:after="0"/>
        <w:jc w:val="both"/>
        <w:rPr>
          <w:bCs/>
          <w:sz w:val="28"/>
          <w:szCs w:val="28"/>
        </w:rPr>
      </w:pPr>
      <w:r w:rsidRPr="0070755C">
        <w:rPr>
          <w:bCs/>
          <w:sz w:val="28"/>
          <w:szCs w:val="28"/>
        </w:rPr>
        <w:t>Заявителю (заинтересованному лицу) направляется уведомление о принятом решении и действиях, проведенных в соответствии с принятым решением.</w:t>
      </w:r>
    </w:p>
    <w:p w:rsidR="008D70D8" w:rsidRPr="0070755C" w:rsidRDefault="0070755C" w:rsidP="0070755C">
      <w:pPr>
        <w:spacing w:after="0"/>
        <w:jc w:val="both"/>
        <w:rPr>
          <w:sz w:val="28"/>
          <w:szCs w:val="28"/>
        </w:rPr>
      </w:pPr>
      <w:r w:rsidRPr="0070755C">
        <w:rPr>
          <w:sz w:val="28"/>
          <w:szCs w:val="28"/>
        </w:rPr>
        <w:br w:type="page"/>
      </w:r>
    </w:p>
    <w:sectPr w:rsidR="008D70D8" w:rsidRPr="0070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C7"/>
    <w:rsid w:val="001554C7"/>
    <w:rsid w:val="0070755C"/>
    <w:rsid w:val="008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94A8C-3323-47FF-8B94-32567D6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2024-06-28T04:50:00Z</dcterms:created>
  <dcterms:modified xsi:type="dcterms:W3CDTF">2024-06-28T04:52:00Z</dcterms:modified>
</cp:coreProperties>
</file>