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04" w:rsidRPr="00272F8A" w:rsidRDefault="00143404" w:rsidP="001434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72F8A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143404" w:rsidRPr="00272F8A" w:rsidRDefault="00143404" w:rsidP="001434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72F8A">
        <w:rPr>
          <w:rFonts w:ascii="Times New Roman" w:hAnsi="Times New Roman" w:cs="Times New Roman"/>
          <w:sz w:val="28"/>
          <w:szCs w:val="28"/>
        </w:rPr>
        <w:t>ИДРИНСКИЙ  РАЙОН</w:t>
      </w:r>
    </w:p>
    <w:p w:rsidR="00143404" w:rsidRPr="00272F8A" w:rsidRDefault="00143404" w:rsidP="001434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72F8A">
        <w:rPr>
          <w:rFonts w:ascii="Times New Roman" w:hAnsi="Times New Roman" w:cs="Times New Roman"/>
          <w:sz w:val="28"/>
          <w:szCs w:val="28"/>
        </w:rPr>
        <w:t>АДМИНИСТРАЦИЯ  БОЛЬШЕКНЫШИНСКОГО  СЕЛЬСОВЕТА</w:t>
      </w:r>
    </w:p>
    <w:p w:rsidR="00143404" w:rsidRPr="00272F8A" w:rsidRDefault="00143404" w:rsidP="001434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43404" w:rsidRPr="00272F8A" w:rsidRDefault="00143404" w:rsidP="001434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72F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72F8A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43404" w:rsidRPr="00272F8A" w:rsidRDefault="00143404" w:rsidP="001434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43404" w:rsidRDefault="00827A19" w:rsidP="001434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143404" w:rsidRPr="00272F8A">
        <w:rPr>
          <w:rFonts w:ascii="Times New Roman" w:hAnsi="Times New Roman" w:cs="Times New Roman"/>
          <w:sz w:val="28"/>
          <w:szCs w:val="28"/>
        </w:rPr>
        <w:t xml:space="preserve">                               с. Большие Кныши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43404" w:rsidRDefault="00143404" w:rsidP="001434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43404" w:rsidRDefault="00143404">
      <w:pPr>
        <w:pStyle w:val="1"/>
        <w:shd w:val="clear" w:color="auto" w:fill="auto"/>
        <w:ind w:firstLine="0"/>
      </w:pPr>
    </w:p>
    <w:p w:rsidR="001627D7" w:rsidRDefault="00B106EF" w:rsidP="00143404">
      <w:pPr>
        <w:pStyle w:val="1"/>
        <w:shd w:val="clear" w:color="auto" w:fill="auto"/>
        <w:ind w:firstLine="0"/>
        <w:jc w:val="both"/>
      </w:pPr>
      <w:r>
        <w:t xml:space="preserve">Об утверждении Положения о формах морального поощрения </w:t>
      </w:r>
      <w:r w:rsidR="00143404">
        <w:t>б</w:t>
      </w:r>
      <w:r>
        <w:t xml:space="preserve">лаготворителей и добровольцев (волонтеров) </w:t>
      </w:r>
      <w:r w:rsidR="00143404">
        <w:t>Большекнышинского</w:t>
      </w:r>
      <w:r>
        <w:t xml:space="preserve"> сельсовета</w:t>
      </w:r>
    </w:p>
    <w:p w:rsidR="00143404" w:rsidRDefault="00143404">
      <w:pPr>
        <w:pStyle w:val="1"/>
        <w:shd w:val="clear" w:color="auto" w:fill="auto"/>
        <w:ind w:firstLine="0"/>
      </w:pPr>
    </w:p>
    <w:p w:rsidR="001627D7" w:rsidRDefault="00B106EF">
      <w:pPr>
        <w:pStyle w:val="1"/>
        <w:shd w:val="clear" w:color="auto" w:fill="auto"/>
        <w:spacing w:after="320"/>
        <w:ind w:firstLine="720"/>
        <w:jc w:val="both"/>
      </w:pPr>
      <w:r>
        <w:t>На основании пункта 2 статьи 7 Закона Красноярского края от 12.11.2009 № 9-3962 «О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 в Красноярском</w:t>
      </w:r>
      <w:r w:rsidR="00143404">
        <w:t xml:space="preserve"> крае»</w:t>
      </w:r>
      <w:r>
        <w:t xml:space="preserve">, руководствуясь </w:t>
      </w:r>
      <w:r w:rsidR="00143404">
        <w:t>Уставом</w:t>
      </w:r>
      <w:r>
        <w:t xml:space="preserve"> </w:t>
      </w:r>
      <w:r w:rsidR="00143404">
        <w:t>Большекнышинского</w:t>
      </w:r>
      <w:r>
        <w:t xml:space="preserve"> сельсовета Идринского района Красноярского края, ПОСТАНОВЛЯЮ:</w:t>
      </w:r>
    </w:p>
    <w:p w:rsidR="001627D7" w:rsidRDefault="00B106EF">
      <w:pPr>
        <w:pStyle w:val="1"/>
        <w:numPr>
          <w:ilvl w:val="0"/>
          <w:numId w:val="1"/>
        </w:numPr>
        <w:shd w:val="clear" w:color="auto" w:fill="auto"/>
        <w:tabs>
          <w:tab w:val="left" w:pos="1253"/>
        </w:tabs>
        <w:ind w:firstLine="720"/>
        <w:jc w:val="both"/>
      </w:pPr>
      <w:r>
        <w:t xml:space="preserve">Утвердить Положение о формах морального поощрения благотворителей и добровольцев (волонтеров) </w:t>
      </w:r>
      <w:r w:rsidR="00143404">
        <w:t>Большекнышинского</w:t>
      </w:r>
      <w:r>
        <w:t xml:space="preserve"> сельсовета (Приложение 1).</w:t>
      </w:r>
    </w:p>
    <w:p w:rsidR="001627D7" w:rsidRDefault="00B106EF">
      <w:pPr>
        <w:pStyle w:val="1"/>
        <w:numPr>
          <w:ilvl w:val="0"/>
          <w:numId w:val="1"/>
        </w:numPr>
        <w:shd w:val="clear" w:color="auto" w:fill="auto"/>
        <w:tabs>
          <w:tab w:val="left" w:pos="992"/>
        </w:tabs>
        <w:ind w:left="140" w:firstLine="460"/>
        <w:jc w:val="both"/>
      </w:pPr>
      <w:r>
        <w:t>Расходы, связанные с применением мер поощрения, финансируются за счет средств местного бюджета</w:t>
      </w:r>
      <w:r>
        <w:rPr>
          <w:i/>
          <w:iCs/>
        </w:rPr>
        <w:t>.</w:t>
      </w:r>
    </w:p>
    <w:p w:rsidR="001627D7" w:rsidRDefault="00B106EF">
      <w:pPr>
        <w:pStyle w:val="1"/>
        <w:numPr>
          <w:ilvl w:val="0"/>
          <w:numId w:val="1"/>
        </w:numPr>
        <w:shd w:val="clear" w:color="auto" w:fill="auto"/>
        <w:tabs>
          <w:tab w:val="left" w:pos="970"/>
        </w:tabs>
        <w:ind w:firstLine="60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143404">
        <w:t>оставляю за собой</w:t>
      </w:r>
      <w:r>
        <w:t>.</w:t>
      </w:r>
      <w:r w:rsidR="007E3F93">
        <w:t xml:space="preserve"> </w:t>
      </w:r>
    </w:p>
    <w:p w:rsidR="001627D7" w:rsidRDefault="00B106EF" w:rsidP="007E3F93">
      <w:pPr>
        <w:pStyle w:val="1"/>
        <w:numPr>
          <w:ilvl w:val="0"/>
          <w:numId w:val="1"/>
        </w:numPr>
        <w:shd w:val="clear" w:color="auto" w:fill="auto"/>
        <w:tabs>
          <w:tab w:val="left" w:pos="1058"/>
        </w:tabs>
        <w:spacing w:after="880" w:line="276" w:lineRule="auto"/>
        <w:ind w:firstLine="720"/>
        <w:jc w:val="both"/>
      </w:pPr>
      <w:r>
        <w:t xml:space="preserve">Постановление вступает в силу после официального опубликования в газете «Ведомости органов местного самоуправления </w:t>
      </w:r>
      <w:r w:rsidR="00143404">
        <w:t xml:space="preserve">Большекнышинского </w:t>
      </w:r>
      <w:r>
        <w:t xml:space="preserve">сельсовета» и подлежит размещению на официальном сайте </w:t>
      </w:r>
      <w:r w:rsidR="00143404">
        <w:t xml:space="preserve">Большекнышинского </w:t>
      </w:r>
      <w:r>
        <w:t xml:space="preserve">сельсовета </w:t>
      </w:r>
      <w:hyperlink r:id="rId8" w:history="1">
        <w:r w:rsidR="00143404" w:rsidRPr="00272F8A">
          <w:rPr>
            <w:rStyle w:val="a8"/>
          </w:rPr>
          <w:t>https://bolsheknyshinskij-r04.gosweb.gosuslugi.ru</w:t>
        </w:r>
      </w:hyperlink>
      <w:r w:rsidR="00143404">
        <w:t xml:space="preserve"> </w:t>
      </w:r>
      <w:r w:rsidRPr="00143404">
        <w:rPr>
          <w:lang w:eastAsia="en-US" w:bidi="en-US"/>
        </w:rPr>
        <w:t>.</w:t>
      </w:r>
    </w:p>
    <w:p w:rsidR="001627D7" w:rsidRDefault="00B106EF">
      <w:pPr>
        <w:pStyle w:val="1"/>
        <w:shd w:val="clear" w:color="auto" w:fill="auto"/>
        <w:spacing w:after="360"/>
        <w:ind w:firstLine="0"/>
        <w:sectPr w:rsidR="001627D7" w:rsidSect="00143404">
          <w:pgSz w:w="11900" w:h="16840"/>
          <w:pgMar w:top="1111" w:right="805" w:bottom="1111" w:left="1656" w:header="680" w:footer="680" w:gutter="0"/>
          <w:pgNumType w:start="1"/>
          <w:cols w:space="720"/>
          <w:noEndnote/>
          <w:docGrid w:linePitch="360"/>
        </w:sectPr>
      </w:pPr>
      <w:r>
        <w:t xml:space="preserve">Глава </w:t>
      </w:r>
      <w:r w:rsidR="00143404">
        <w:t xml:space="preserve">Большекнышинского </w:t>
      </w:r>
      <w:r>
        <w:t>сельсовета</w:t>
      </w:r>
      <w:r w:rsidR="00143404">
        <w:t xml:space="preserve">                                С.И. Григорьев</w:t>
      </w:r>
    </w:p>
    <w:p w:rsidR="001627D7" w:rsidRDefault="00B106EF">
      <w:pPr>
        <w:pStyle w:val="1"/>
        <w:shd w:val="clear" w:color="auto" w:fill="auto"/>
        <w:ind w:left="5580" w:firstLine="0"/>
      </w:pPr>
      <w:r>
        <w:lastRenderedPageBreak/>
        <w:t>Приложение 1</w:t>
      </w:r>
    </w:p>
    <w:p w:rsidR="001627D7" w:rsidRDefault="00B106EF">
      <w:pPr>
        <w:pStyle w:val="1"/>
        <w:shd w:val="clear" w:color="auto" w:fill="auto"/>
        <w:spacing w:after="320"/>
        <w:ind w:left="5580" w:firstLine="0"/>
      </w:pPr>
      <w:r>
        <w:t xml:space="preserve">к постановлению администрации </w:t>
      </w:r>
      <w:r w:rsidR="00143404">
        <w:t>Большекнышинского</w:t>
      </w:r>
      <w:r>
        <w:t xml:space="preserve"> сельсовета от </w:t>
      </w:r>
      <w:r w:rsidR="00143404">
        <w:t>15.09</w:t>
      </w:r>
      <w:r>
        <w:t xml:space="preserve">.2023 № </w:t>
      </w:r>
      <w:r w:rsidR="00143404">
        <w:t>24</w:t>
      </w:r>
      <w:r>
        <w:t>-п</w:t>
      </w:r>
    </w:p>
    <w:p w:rsidR="001627D7" w:rsidRDefault="00B106EF">
      <w:pPr>
        <w:pStyle w:val="1"/>
        <w:shd w:val="clear" w:color="auto" w:fill="auto"/>
        <w:spacing w:after="540"/>
        <w:ind w:firstLine="0"/>
        <w:jc w:val="center"/>
      </w:pPr>
      <w:r>
        <w:rPr>
          <w:b/>
          <w:bCs/>
        </w:rPr>
        <w:t>ПОЛОЖЕНИЕ О ФОРМАХ МОРАЛЬНОГО ПООЩРЕНИЯ</w:t>
      </w:r>
      <w:r>
        <w:rPr>
          <w:b/>
          <w:bCs/>
        </w:rPr>
        <w:br/>
        <w:t>БЛАГОТВОРИТЕЛЕЙ И ДОБРОВОЛЬЦЕВ (ВОЛОНТЕРОВ)</w:t>
      </w:r>
      <w:r>
        <w:rPr>
          <w:b/>
          <w:bCs/>
        </w:rPr>
        <w:br/>
      </w:r>
      <w:r w:rsidR="00143404">
        <w:rPr>
          <w:b/>
          <w:bCs/>
        </w:rPr>
        <w:t>БОЛЬШЕКНЫШИНСКОГО</w:t>
      </w:r>
      <w:r>
        <w:rPr>
          <w:b/>
          <w:bCs/>
        </w:rPr>
        <w:t xml:space="preserve"> СЕЛЬСОВЕТА</w:t>
      </w:r>
    </w:p>
    <w:p w:rsidR="001627D7" w:rsidRDefault="00B106EF">
      <w:pPr>
        <w:pStyle w:val="11"/>
        <w:keepNext/>
        <w:keepLines/>
        <w:shd w:val="clear" w:color="auto" w:fill="auto"/>
      </w:pPr>
      <w:bookmarkStart w:id="1" w:name="bookmark0"/>
      <w:bookmarkStart w:id="2" w:name="bookmark1"/>
      <w:r>
        <w:t>Общие положения</w:t>
      </w:r>
      <w:bookmarkEnd w:id="1"/>
      <w:bookmarkEnd w:id="2"/>
    </w:p>
    <w:p w:rsidR="001627D7" w:rsidRDefault="00B106EF" w:rsidP="00395C6D">
      <w:pPr>
        <w:pStyle w:val="1"/>
        <w:numPr>
          <w:ilvl w:val="0"/>
          <w:numId w:val="2"/>
        </w:numPr>
        <w:shd w:val="clear" w:color="auto" w:fill="auto"/>
        <w:tabs>
          <w:tab w:val="left" w:pos="1568"/>
        </w:tabs>
        <w:ind w:firstLine="709"/>
        <w:jc w:val="both"/>
      </w:pPr>
      <w:r>
        <w:t>Настоящее Положение о формах морального поощрения благотворителей и добровольцев (волонтеров) (далее - Положение) разработано в соответствии с Законом Красноярского края от 12.11.2009 № 9-3962 «О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 xml:space="preserve">) в Красноярском крае», Уставом </w:t>
      </w:r>
      <w:r w:rsidR="00143404">
        <w:t>Большекнышинского</w:t>
      </w:r>
      <w:r>
        <w:t xml:space="preserve"> сельсовета.</w:t>
      </w:r>
    </w:p>
    <w:p w:rsidR="001627D7" w:rsidRDefault="00B106EF" w:rsidP="00395C6D">
      <w:pPr>
        <w:pStyle w:val="1"/>
        <w:numPr>
          <w:ilvl w:val="0"/>
          <w:numId w:val="2"/>
        </w:numPr>
        <w:shd w:val="clear" w:color="auto" w:fill="auto"/>
        <w:tabs>
          <w:tab w:val="left" w:pos="1568"/>
        </w:tabs>
        <w:ind w:firstLine="709"/>
        <w:jc w:val="both"/>
        <w:rPr>
          <w:sz w:val="24"/>
          <w:szCs w:val="24"/>
        </w:rPr>
      </w:pPr>
      <w: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rPr>
          <w:sz w:val="24"/>
          <w:szCs w:val="24"/>
        </w:rPr>
        <w:t>.</w:t>
      </w:r>
    </w:p>
    <w:p w:rsidR="001627D7" w:rsidRDefault="00B106EF" w:rsidP="00395C6D">
      <w:pPr>
        <w:pStyle w:val="1"/>
        <w:numPr>
          <w:ilvl w:val="0"/>
          <w:numId w:val="2"/>
        </w:numPr>
        <w:shd w:val="clear" w:color="auto" w:fill="auto"/>
        <w:tabs>
          <w:tab w:val="left" w:pos="1764"/>
        </w:tabs>
        <w:ind w:firstLine="709"/>
        <w:jc w:val="both"/>
      </w:pPr>
      <w:proofErr w:type="gramStart"/>
      <w:r>
        <w:t>Оформление документов о поощрении благотворителей и добровольцев (волонтеров) (внесение ходатайства о поощрении благотворителей и добровольцев (волонтеров), подготовка проекта правового акта и учёт поощрений осуществляется.</w:t>
      </w:r>
      <w:proofErr w:type="gramEnd"/>
    </w:p>
    <w:p w:rsidR="001627D7" w:rsidRDefault="00B106EF" w:rsidP="00395C6D">
      <w:pPr>
        <w:pStyle w:val="1"/>
        <w:numPr>
          <w:ilvl w:val="0"/>
          <w:numId w:val="2"/>
        </w:numPr>
        <w:shd w:val="clear" w:color="auto" w:fill="auto"/>
        <w:tabs>
          <w:tab w:val="left" w:pos="1764"/>
        </w:tabs>
        <w:ind w:firstLine="709"/>
        <w:jc w:val="both"/>
      </w:pPr>
      <w:r>
        <w:t>Допускается одновременное применение нескольких видов поощрения.</w:t>
      </w:r>
    </w:p>
    <w:p w:rsidR="001627D7" w:rsidRDefault="00B106EF" w:rsidP="00395C6D">
      <w:pPr>
        <w:pStyle w:val="1"/>
        <w:numPr>
          <w:ilvl w:val="0"/>
          <w:numId w:val="2"/>
        </w:numPr>
        <w:shd w:val="clear" w:color="auto" w:fill="auto"/>
        <w:tabs>
          <w:tab w:val="left" w:pos="1590"/>
        </w:tabs>
        <w:ind w:firstLine="709"/>
        <w:jc w:val="both"/>
      </w:pPr>
      <w:r>
        <w:t>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1627D7" w:rsidRDefault="00B106EF" w:rsidP="00395C6D">
      <w:pPr>
        <w:pStyle w:val="1"/>
        <w:shd w:val="clear" w:color="auto" w:fill="auto"/>
        <w:spacing w:after="320"/>
        <w:ind w:firstLine="709"/>
        <w:jc w:val="both"/>
      </w:pPr>
      <w:r>
        <w:t>1.10. Поощрение объявляется (вручается) в торжественной обстановке в</w:t>
      </w:r>
      <w:r w:rsidR="00143404">
        <w:t xml:space="preserve"> </w:t>
      </w:r>
      <w:r>
        <w:t>присутствии общественности.</w:t>
      </w:r>
    </w:p>
    <w:p w:rsidR="001627D7" w:rsidRDefault="00B106EF">
      <w:pPr>
        <w:pStyle w:val="11"/>
        <w:keepNext/>
        <w:keepLines/>
        <w:shd w:val="clear" w:color="auto" w:fill="auto"/>
      </w:pPr>
      <w:bookmarkStart w:id="3" w:name="bookmark2"/>
      <w:bookmarkStart w:id="4" w:name="bookmark3"/>
      <w:r>
        <w:t>1. Виды поощрения</w:t>
      </w:r>
      <w:bookmarkEnd w:id="3"/>
      <w:bookmarkEnd w:id="4"/>
    </w:p>
    <w:p w:rsidR="001627D7" w:rsidRDefault="00B106EF" w:rsidP="00395C6D">
      <w:pPr>
        <w:pStyle w:val="1"/>
        <w:shd w:val="clear" w:color="auto" w:fill="auto"/>
        <w:ind w:firstLine="720"/>
        <w:jc w:val="both"/>
      </w:pPr>
      <w:r>
        <w:t>2.1. По основаниям, перечисленным в пункте 1.2 настоящего Положения, к благотворителям и добровольцам (волонтерам) применяются следующие виды</w:t>
      </w:r>
      <w:r w:rsidR="00143404">
        <w:t xml:space="preserve"> </w:t>
      </w:r>
      <w:r>
        <w:t>поощрений:</w:t>
      </w:r>
    </w:p>
    <w:p w:rsidR="001627D7" w:rsidRDefault="00B106EF" w:rsidP="00395C6D">
      <w:pPr>
        <w:pStyle w:val="1"/>
        <w:numPr>
          <w:ilvl w:val="0"/>
          <w:numId w:val="3"/>
        </w:numPr>
        <w:shd w:val="clear" w:color="auto" w:fill="auto"/>
        <w:tabs>
          <w:tab w:val="left" w:pos="1397"/>
        </w:tabs>
        <w:ind w:firstLine="709"/>
        <w:jc w:val="both"/>
      </w:pPr>
      <w:r>
        <w:t>представление к награждению государственными наградами в порядке, предусмотренном федеральным законодательством;</w:t>
      </w:r>
    </w:p>
    <w:p w:rsidR="001627D7" w:rsidRDefault="00B106EF" w:rsidP="00395C6D">
      <w:pPr>
        <w:pStyle w:val="1"/>
        <w:numPr>
          <w:ilvl w:val="0"/>
          <w:numId w:val="3"/>
        </w:numPr>
        <w:shd w:val="clear" w:color="auto" w:fill="auto"/>
        <w:tabs>
          <w:tab w:val="left" w:pos="784"/>
        </w:tabs>
        <w:ind w:firstLine="709"/>
        <w:jc w:val="both"/>
      </w:pPr>
      <w:r>
        <w:t>награждение Почетным знаком «Милосердие и благотворительность»;</w:t>
      </w:r>
    </w:p>
    <w:p w:rsidR="001627D7" w:rsidRDefault="00B106EF" w:rsidP="00395C6D">
      <w:pPr>
        <w:pStyle w:val="1"/>
        <w:numPr>
          <w:ilvl w:val="0"/>
          <w:numId w:val="3"/>
        </w:numPr>
        <w:shd w:val="clear" w:color="auto" w:fill="auto"/>
        <w:tabs>
          <w:tab w:val="left" w:pos="1270"/>
        </w:tabs>
        <w:ind w:firstLine="709"/>
        <w:jc w:val="both"/>
      </w:pPr>
      <w:r>
        <w:lastRenderedPageBreak/>
        <w:t>награждение Почетной грамотой Законодательного Собрания Красноярского края или Почетной грамотой Губернатора края, Благодарственным</w:t>
      </w:r>
      <w:r w:rsidR="00143404">
        <w:t xml:space="preserve"> </w:t>
      </w:r>
      <w:r>
        <w:t>письмом Законодательного Собрания края;</w:t>
      </w:r>
    </w:p>
    <w:p w:rsidR="001627D7" w:rsidRDefault="00B106EF" w:rsidP="00395C6D">
      <w:pPr>
        <w:pStyle w:val="1"/>
        <w:numPr>
          <w:ilvl w:val="0"/>
          <w:numId w:val="3"/>
        </w:numPr>
        <w:shd w:val="clear" w:color="auto" w:fill="auto"/>
        <w:tabs>
          <w:tab w:val="left" w:pos="1282"/>
        </w:tabs>
        <w:ind w:firstLine="709"/>
        <w:jc w:val="both"/>
      </w:pPr>
      <w:r>
        <w:t>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1627D7" w:rsidRDefault="00B106EF" w:rsidP="00395C6D">
      <w:pPr>
        <w:pStyle w:val="1"/>
        <w:numPr>
          <w:ilvl w:val="0"/>
          <w:numId w:val="3"/>
        </w:numPr>
        <w:shd w:val="clear" w:color="auto" w:fill="auto"/>
        <w:tabs>
          <w:tab w:val="left" w:pos="1282"/>
        </w:tabs>
        <w:ind w:firstLine="709"/>
        <w:jc w:val="both"/>
      </w:pPr>
      <w:r>
        <w:t>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1627D7" w:rsidRDefault="00B106EF" w:rsidP="00395C6D">
      <w:pPr>
        <w:pStyle w:val="1"/>
        <w:numPr>
          <w:ilvl w:val="0"/>
          <w:numId w:val="3"/>
        </w:numPr>
        <w:shd w:val="clear" w:color="auto" w:fill="auto"/>
        <w:tabs>
          <w:tab w:val="left" w:pos="1488"/>
        </w:tabs>
        <w:ind w:firstLine="709"/>
        <w:jc w:val="both"/>
      </w:pPr>
      <w:r>
        <w:t>организация и проведение ежегодного приема в честь благотворителей от</w:t>
      </w:r>
      <w:r w:rsidR="0000469E">
        <w:t xml:space="preserve"> </w:t>
      </w:r>
      <w:r>
        <w:t>имени высших органов государственной власти края;</w:t>
      </w:r>
    </w:p>
    <w:p w:rsidR="001627D7" w:rsidRDefault="00B106EF" w:rsidP="00395C6D">
      <w:pPr>
        <w:pStyle w:val="1"/>
        <w:numPr>
          <w:ilvl w:val="0"/>
          <w:numId w:val="3"/>
        </w:numPr>
        <w:shd w:val="clear" w:color="auto" w:fill="auto"/>
        <w:tabs>
          <w:tab w:val="left" w:pos="1270"/>
        </w:tabs>
        <w:spacing w:after="320"/>
        <w:ind w:firstLine="709"/>
        <w:jc w:val="both"/>
      </w:pPr>
      <w:r>
        <w:t>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1627D7" w:rsidRDefault="00B106EF">
      <w:pPr>
        <w:pStyle w:val="11"/>
        <w:keepNext/>
        <w:keepLines/>
        <w:shd w:val="clear" w:color="auto" w:fill="auto"/>
        <w:ind w:left="3340"/>
        <w:jc w:val="left"/>
      </w:pPr>
      <w:bookmarkStart w:id="5" w:name="bookmark4"/>
      <w:bookmarkStart w:id="6" w:name="bookmark5"/>
      <w:r>
        <w:t>2. Порядок применения поощрений</w:t>
      </w:r>
      <w:bookmarkEnd w:id="5"/>
      <w:bookmarkEnd w:id="6"/>
    </w:p>
    <w:p w:rsidR="001627D7" w:rsidRDefault="00B106EF" w:rsidP="00395C6D">
      <w:pPr>
        <w:pStyle w:val="1"/>
        <w:shd w:val="clear" w:color="auto" w:fill="auto"/>
        <w:ind w:firstLine="709"/>
        <w:jc w:val="both"/>
      </w:pPr>
      <w:r>
        <w:t>2.1. Вопрос о применении поощрения благотворителей и добровольцев (волонтеров) решается органом местного самоуправления по ходатайству руководителя организации, в которой состоит благотворитель и доброволец (волонтер), составленному по форме, определенной Приложением к настоящему Положению.</w:t>
      </w:r>
    </w:p>
    <w:p w:rsidR="001627D7" w:rsidRDefault="00B106EF" w:rsidP="00395C6D">
      <w:pPr>
        <w:pStyle w:val="1"/>
        <w:shd w:val="clear" w:color="auto" w:fill="auto"/>
        <w:spacing w:after="320"/>
        <w:ind w:firstLine="709"/>
        <w:jc w:val="both"/>
        <w:sectPr w:rsidR="001627D7">
          <w:pgSz w:w="11900" w:h="16840"/>
          <w:pgMar w:top="1110" w:right="798" w:bottom="1083" w:left="1415" w:header="682" w:footer="655" w:gutter="0"/>
          <w:cols w:space="720"/>
          <w:noEndnote/>
          <w:docGrid w:linePitch="360"/>
        </w:sectPr>
      </w:pPr>
      <w:r>
        <w:t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благотворителем и добровольцем (волонтером) инициативы, уровень навыков и способностей.</w:t>
      </w:r>
    </w:p>
    <w:p w:rsidR="0000469E" w:rsidRDefault="00B106EF">
      <w:pPr>
        <w:pStyle w:val="1"/>
        <w:shd w:val="clear" w:color="auto" w:fill="auto"/>
        <w:ind w:left="5440" w:firstLine="0"/>
      </w:pPr>
      <w:r>
        <w:lastRenderedPageBreak/>
        <w:t xml:space="preserve">Приложение </w:t>
      </w:r>
      <w:r w:rsidR="0000469E">
        <w:t>2</w:t>
      </w:r>
      <w:r>
        <w:t xml:space="preserve"> </w:t>
      </w:r>
    </w:p>
    <w:p w:rsidR="001627D7" w:rsidRDefault="00B106EF">
      <w:pPr>
        <w:pStyle w:val="1"/>
        <w:shd w:val="clear" w:color="auto" w:fill="auto"/>
        <w:ind w:left="5440" w:firstLine="0"/>
      </w:pPr>
      <w:r>
        <w:t xml:space="preserve">к постановлению администрации </w:t>
      </w:r>
      <w:r w:rsidR="0000469E">
        <w:t xml:space="preserve">Большекнышинского </w:t>
      </w:r>
      <w:r>
        <w:t xml:space="preserve">сельсовета от </w:t>
      </w:r>
      <w:r w:rsidR="00395C6D">
        <w:t>15.09</w:t>
      </w:r>
      <w:r>
        <w:t xml:space="preserve">.2023 № </w:t>
      </w:r>
      <w:r w:rsidR="00395C6D">
        <w:t>24</w:t>
      </w:r>
      <w:r>
        <w:t>-п</w:t>
      </w:r>
    </w:p>
    <w:p w:rsidR="0000469E" w:rsidRDefault="0000469E">
      <w:pPr>
        <w:pStyle w:val="1"/>
        <w:shd w:val="clear" w:color="auto" w:fill="auto"/>
        <w:ind w:left="5440" w:firstLine="0"/>
      </w:pPr>
    </w:p>
    <w:p w:rsidR="001627D7" w:rsidRDefault="00B106EF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ХОДАТАЙСТВО</w:t>
      </w:r>
    </w:p>
    <w:p w:rsidR="001627D7" w:rsidRDefault="00B106EF">
      <w:pPr>
        <w:pStyle w:val="11"/>
        <w:keepNext/>
        <w:keepLines/>
        <w:shd w:val="clear" w:color="auto" w:fill="auto"/>
        <w:spacing w:after="480"/>
      </w:pPr>
      <w:bookmarkStart w:id="7" w:name="bookmark6"/>
      <w:bookmarkStart w:id="8" w:name="bookmark7"/>
      <w:r>
        <w:t>О ПООЩРЕНИИ БЛАГОТВОРИТЕЛЕЙ И ДОБРОВОЛЬЦЕВ</w:t>
      </w:r>
      <w:r>
        <w:br/>
        <w:t>(ВОЛОНТЕРОВ)</w:t>
      </w:r>
      <w:bookmarkEnd w:id="7"/>
      <w:bookmarkEnd w:id="8"/>
    </w:p>
    <w:p w:rsidR="001627D7" w:rsidRDefault="00B106EF">
      <w:pPr>
        <w:pStyle w:val="a5"/>
        <w:shd w:val="clear" w:color="auto" w:fill="auto"/>
        <w:ind w:left="2189"/>
      </w:pPr>
      <w:r>
        <w:t>наименование органа местного самоуправления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  <w:gridCol w:w="2549"/>
        <w:gridCol w:w="2280"/>
      </w:tblGrid>
      <w:tr w:rsidR="001627D7">
        <w:trPr>
          <w:trHeight w:hRule="exact" w:val="1176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7D7" w:rsidRDefault="00B106E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1627D7" w:rsidRDefault="00B106E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Благотворителя/добровольца</w:t>
            </w:r>
          </w:p>
          <w:p w:rsidR="001627D7" w:rsidRDefault="00B106E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(волонтера)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7D7" w:rsidRDefault="00B106E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поощрения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7D7" w:rsidRDefault="00B106E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поощрения</w:t>
            </w:r>
          </w:p>
        </w:tc>
      </w:tr>
      <w:tr w:rsidR="001627D7">
        <w:trPr>
          <w:trHeight w:hRule="exact" w:val="350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7D7" w:rsidRDefault="001627D7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7D7" w:rsidRDefault="001627D7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D7" w:rsidRDefault="001627D7">
            <w:pPr>
              <w:rPr>
                <w:sz w:val="10"/>
                <w:szCs w:val="10"/>
              </w:rPr>
            </w:pPr>
          </w:p>
        </w:tc>
      </w:tr>
    </w:tbl>
    <w:p w:rsidR="001627D7" w:rsidRDefault="001627D7">
      <w:pPr>
        <w:spacing w:after="619" w:line="1" w:lineRule="exact"/>
      </w:pPr>
    </w:p>
    <w:p w:rsidR="001627D7" w:rsidRDefault="00B106EF" w:rsidP="009209CD">
      <w:pPr>
        <w:pStyle w:val="1"/>
        <w:shd w:val="clear" w:color="auto" w:fill="auto"/>
        <w:spacing w:after="1620"/>
        <w:ind w:firstLine="709"/>
      </w:pPr>
      <w:r>
        <w:t>Конкретные достижения благотворителей и добровольцев (волонтеров), послужившие основанием для ходатайства о поощрении:</w:t>
      </w:r>
    </w:p>
    <w:p w:rsidR="001627D7" w:rsidRDefault="00B106EF">
      <w:pPr>
        <w:pStyle w:val="20"/>
        <w:shd w:val="clear" w:color="auto" w:fill="auto"/>
      </w:pPr>
      <w:r>
        <w:t>(наименование должности (подпись) (Ф.И.О.) (дата) непосредственного руководителя)</w:t>
      </w:r>
    </w:p>
    <w:p w:rsidR="001627D7" w:rsidRDefault="00B106EF">
      <w:pPr>
        <w:pStyle w:val="11"/>
        <w:keepNext/>
        <w:keepLines/>
        <w:shd w:val="clear" w:color="auto" w:fill="auto"/>
        <w:spacing w:after="180"/>
      </w:pPr>
      <w:bookmarkStart w:id="9" w:name="bookmark8"/>
      <w:bookmarkStart w:id="10" w:name="bookmark9"/>
      <w:r>
        <w:rPr>
          <w:u w:val="single"/>
        </w:rPr>
        <w:t>РЕШЕНИЕ О ХОДАТАЙСТВЕ</w:t>
      </w:r>
      <w:bookmarkEnd w:id="9"/>
      <w:bookmarkEnd w:id="10"/>
    </w:p>
    <w:p w:rsidR="001627D7" w:rsidRDefault="00B106EF" w:rsidP="009209CD">
      <w:pPr>
        <w:pStyle w:val="1"/>
        <w:numPr>
          <w:ilvl w:val="0"/>
          <w:numId w:val="4"/>
        </w:numPr>
        <w:shd w:val="clear" w:color="auto" w:fill="auto"/>
        <w:tabs>
          <w:tab w:val="left" w:pos="1317"/>
        </w:tabs>
        <w:ind w:firstLine="709"/>
      </w:pPr>
      <w:r>
        <w:rPr>
          <w:i/>
          <w:iCs/>
          <w:u w:val="single"/>
        </w:rPr>
        <w:t>Удовлетворить Ходатайство</w:t>
      </w:r>
    </w:p>
    <w:p w:rsidR="001627D7" w:rsidRDefault="00B106EF" w:rsidP="009209CD">
      <w:pPr>
        <w:pStyle w:val="1"/>
        <w:numPr>
          <w:ilvl w:val="0"/>
          <w:numId w:val="4"/>
        </w:numPr>
        <w:shd w:val="clear" w:color="auto" w:fill="auto"/>
        <w:tabs>
          <w:tab w:val="left" w:pos="1246"/>
          <w:tab w:val="left" w:leader="underscore" w:pos="5789"/>
        </w:tabs>
        <w:ind w:firstLine="709"/>
      </w:pPr>
      <w:r>
        <w:rPr>
          <w:i/>
          <w:iCs/>
        </w:rPr>
        <w:tab/>
        <w:t>подготовить проект правого</w:t>
      </w:r>
    </w:p>
    <w:p w:rsidR="001627D7" w:rsidRDefault="00B106EF">
      <w:pPr>
        <w:pStyle w:val="1"/>
        <w:shd w:val="clear" w:color="auto" w:fill="auto"/>
        <w:ind w:firstLine="960"/>
      </w:pPr>
      <w:r>
        <w:rPr>
          <w:i/>
          <w:iCs/>
        </w:rPr>
        <w:t>акта.</w:t>
      </w:r>
    </w:p>
    <w:p w:rsidR="001627D7" w:rsidRDefault="00B106EF" w:rsidP="009209CD">
      <w:pPr>
        <w:pStyle w:val="1"/>
        <w:numPr>
          <w:ilvl w:val="0"/>
          <w:numId w:val="4"/>
        </w:numPr>
        <w:pBdr>
          <w:bottom w:val="single" w:sz="4" w:space="0" w:color="auto"/>
        </w:pBdr>
        <w:shd w:val="clear" w:color="auto" w:fill="auto"/>
        <w:tabs>
          <w:tab w:val="left" w:pos="1326"/>
        </w:tabs>
        <w:spacing w:after="1620"/>
        <w:ind w:firstLine="709"/>
      </w:pPr>
      <w:r>
        <w:rPr>
          <w:i/>
          <w:iCs/>
        </w:rPr>
        <w:t>Отказать в удовлетворении Ходатайства по причине</w:t>
      </w:r>
    </w:p>
    <w:p w:rsidR="001627D7" w:rsidRDefault="00B106EF">
      <w:pPr>
        <w:pStyle w:val="1"/>
        <w:shd w:val="clear" w:color="auto" w:fill="auto"/>
        <w:spacing w:after="320"/>
        <w:ind w:firstLine="780"/>
      </w:pPr>
      <w:r>
        <w:rPr>
          <w:i/>
          <w:iCs/>
        </w:rPr>
        <w:t>Глава органа местного самоуправления</w:t>
      </w:r>
    </w:p>
    <w:p w:rsidR="001627D7" w:rsidRDefault="00B106EF">
      <w:pPr>
        <w:pStyle w:val="1"/>
        <w:shd w:val="clear" w:color="auto" w:fill="auto"/>
        <w:tabs>
          <w:tab w:val="left" w:leader="underscore" w:pos="1750"/>
          <w:tab w:val="left" w:leader="underscore" w:pos="3847"/>
          <w:tab w:val="left" w:leader="underscore" w:pos="4548"/>
        </w:tabs>
        <w:spacing w:after="520"/>
        <w:ind w:firstLine="780"/>
      </w:pPr>
      <w:r>
        <w:rPr>
          <w:i/>
          <w:iCs/>
        </w:rPr>
        <w:t>«</w:t>
      </w:r>
      <w:r>
        <w:rPr>
          <w:i/>
          <w:iCs/>
        </w:rPr>
        <w:tab/>
        <w:t>»</w:t>
      </w:r>
      <w:r>
        <w:rPr>
          <w:i/>
          <w:iCs/>
        </w:rPr>
        <w:tab/>
      </w:r>
      <w:r>
        <w:t>20</w:t>
      </w:r>
      <w:r>
        <w:tab/>
        <w:t>г.</w:t>
      </w:r>
    </w:p>
    <w:sectPr w:rsidR="001627D7" w:rsidSect="001627D7">
      <w:pgSz w:w="11900" w:h="16840"/>
      <w:pgMar w:top="1110" w:right="837" w:bottom="1110" w:left="1545" w:header="682" w:footer="68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B0" w:rsidRDefault="00565DB0" w:rsidP="001627D7">
      <w:r>
        <w:separator/>
      </w:r>
    </w:p>
  </w:endnote>
  <w:endnote w:type="continuationSeparator" w:id="0">
    <w:p w:rsidR="00565DB0" w:rsidRDefault="00565DB0" w:rsidP="0016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B0" w:rsidRDefault="00565DB0"/>
  </w:footnote>
  <w:footnote w:type="continuationSeparator" w:id="0">
    <w:p w:rsidR="00565DB0" w:rsidRDefault="00565D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4585"/>
    <w:multiLevelType w:val="multilevel"/>
    <w:tmpl w:val="3EEEA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AA6743"/>
    <w:multiLevelType w:val="multilevel"/>
    <w:tmpl w:val="3EEEA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5D2A65"/>
    <w:multiLevelType w:val="multilevel"/>
    <w:tmpl w:val="5D60A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8B403E"/>
    <w:multiLevelType w:val="multilevel"/>
    <w:tmpl w:val="A9049C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D85A1C"/>
    <w:multiLevelType w:val="multilevel"/>
    <w:tmpl w:val="70CCC3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627D7"/>
    <w:rsid w:val="0000469E"/>
    <w:rsid w:val="00143404"/>
    <w:rsid w:val="001627D7"/>
    <w:rsid w:val="00395C6D"/>
    <w:rsid w:val="00565DB0"/>
    <w:rsid w:val="007E3F93"/>
    <w:rsid w:val="00827A19"/>
    <w:rsid w:val="009209CD"/>
    <w:rsid w:val="00B1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27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62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162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1627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162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627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1627D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1627D7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1627D7"/>
    <w:pPr>
      <w:shd w:val="clear" w:color="auto" w:fill="FFFFFF"/>
    </w:pPr>
    <w:rPr>
      <w:rFonts w:ascii="Times New Roman" w:eastAsia="Times New Roman" w:hAnsi="Times New Roman" w:cs="Times New Roman"/>
      <w:i/>
      <w:iCs/>
    </w:rPr>
  </w:style>
  <w:style w:type="paragraph" w:customStyle="1" w:styleId="a7">
    <w:name w:val="Другое"/>
    <w:basedOn w:val="a"/>
    <w:link w:val="a6"/>
    <w:rsid w:val="001627D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1627D7"/>
    <w:pPr>
      <w:shd w:val="clear" w:color="auto" w:fill="FFFFFF"/>
      <w:spacing w:after="540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a8">
    <w:name w:val="Hyperlink"/>
    <w:basedOn w:val="a0"/>
    <w:uiPriority w:val="99"/>
    <w:unhideWhenUsed/>
    <w:rsid w:val="001434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knyshinskij-r04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7</cp:revision>
  <dcterms:created xsi:type="dcterms:W3CDTF">2023-09-17T14:16:00Z</dcterms:created>
  <dcterms:modified xsi:type="dcterms:W3CDTF">2023-09-19T03:26:00Z</dcterms:modified>
</cp:coreProperties>
</file>